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A" w:rsidRPr="002E1943" w:rsidRDefault="001969DA" w:rsidP="0019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43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969DA" w:rsidRPr="002E1943" w:rsidRDefault="001969DA" w:rsidP="0019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43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1969DA" w:rsidRDefault="001969DA" w:rsidP="0019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43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64 «Дружба»</w:t>
      </w:r>
    </w:p>
    <w:p w:rsidR="001969DA" w:rsidRPr="002E1943" w:rsidRDefault="001969DA" w:rsidP="0019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DA" w:rsidRDefault="001969DA" w:rsidP="001969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DA">
        <w:rPr>
          <w:rFonts w:ascii="Times New Roman" w:hAnsi="Times New Roman" w:cs="Times New Roman"/>
          <w:b/>
          <w:sz w:val="28"/>
          <w:szCs w:val="28"/>
        </w:rPr>
        <w:t>Консультация инструкто</w:t>
      </w:r>
      <w:r w:rsidR="00F30D16">
        <w:rPr>
          <w:rFonts w:ascii="Times New Roman" w:hAnsi="Times New Roman" w:cs="Times New Roman"/>
          <w:b/>
          <w:sz w:val="28"/>
          <w:szCs w:val="28"/>
        </w:rPr>
        <w:t>ра по ФК «Что такое плоскостопие</w:t>
      </w:r>
      <w:bookmarkStart w:id="0" w:name="_GoBack"/>
      <w:bookmarkEnd w:id="0"/>
      <w:r w:rsidRPr="001969DA">
        <w:rPr>
          <w:rFonts w:ascii="Times New Roman" w:hAnsi="Times New Roman" w:cs="Times New Roman"/>
          <w:b/>
          <w:sz w:val="28"/>
          <w:szCs w:val="28"/>
        </w:rPr>
        <w:t>».</w:t>
      </w:r>
    </w:p>
    <w:p w:rsidR="001969DA" w:rsidRPr="001969DA" w:rsidRDefault="001969DA" w:rsidP="001969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9DA" w:rsidRPr="001969DA" w:rsidRDefault="001969DA" w:rsidP="001969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1969DA" w:rsidRPr="001969DA" w:rsidRDefault="001969DA" w:rsidP="001969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9DA">
        <w:rPr>
          <w:rFonts w:ascii="Times New Roman" w:hAnsi="Times New Roman" w:cs="Times New Roman"/>
          <w:b/>
          <w:sz w:val="24"/>
          <w:szCs w:val="24"/>
        </w:rPr>
        <w:t>Факторы, влияющие на развитие плоскостопия: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•</w:t>
      </w:r>
      <w:r w:rsidRPr="001969DA">
        <w:rPr>
          <w:rFonts w:ascii="Times New Roman" w:hAnsi="Times New Roman" w:cs="Times New Roman"/>
          <w:sz w:val="24"/>
          <w:szCs w:val="24"/>
        </w:rPr>
        <w:tab/>
        <w:t xml:space="preserve">наследственность (если у кого-то из родных есть/было это заболевание, нужно быть особенно осторожным: ребенка следует регулярно показывать врачу-ортопеду); 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•</w:t>
      </w:r>
      <w:r w:rsidRPr="001969DA">
        <w:rPr>
          <w:rFonts w:ascii="Times New Roman" w:hAnsi="Times New Roman" w:cs="Times New Roman"/>
          <w:sz w:val="24"/>
          <w:szCs w:val="24"/>
        </w:rPr>
        <w:tab/>
        <w:t>ношение «неправильной» обуви (на плоской подошве совсем без каблука, слишком узкой или широкой);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•</w:t>
      </w:r>
      <w:r w:rsidRPr="001969DA">
        <w:rPr>
          <w:rFonts w:ascii="Times New Roman" w:hAnsi="Times New Roman" w:cs="Times New Roman"/>
          <w:sz w:val="24"/>
          <w:szCs w:val="24"/>
        </w:rPr>
        <w:tab/>
        <w:t>чрезмерные нагрузки на ноги (например, при поднятии тяжестей или при повышенной массе тела);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•</w:t>
      </w:r>
      <w:r w:rsidRPr="001969DA">
        <w:rPr>
          <w:rFonts w:ascii="Times New Roman" w:hAnsi="Times New Roman" w:cs="Times New Roman"/>
          <w:sz w:val="24"/>
          <w:szCs w:val="24"/>
        </w:rPr>
        <w:tab/>
        <w:t xml:space="preserve">чрезмерная гибкость (гипермобильность) суставов; 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•</w:t>
      </w:r>
      <w:r w:rsidRPr="001969DA">
        <w:rPr>
          <w:rFonts w:ascii="Times New Roman" w:hAnsi="Times New Roman" w:cs="Times New Roman"/>
          <w:sz w:val="24"/>
          <w:szCs w:val="24"/>
        </w:rPr>
        <w:tab/>
        <w:t>рахит;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•</w:t>
      </w:r>
      <w:r w:rsidRPr="001969DA">
        <w:rPr>
          <w:rFonts w:ascii="Times New Roman" w:hAnsi="Times New Roman" w:cs="Times New Roman"/>
          <w:sz w:val="24"/>
          <w:szCs w:val="24"/>
        </w:rPr>
        <w:tab/>
        <w:t>паралич мышц стопы и голени (из-за перенесенного полиомиелита или ДЦП);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•</w:t>
      </w:r>
      <w:r w:rsidRPr="001969DA">
        <w:rPr>
          <w:rFonts w:ascii="Times New Roman" w:hAnsi="Times New Roman" w:cs="Times New Roman"/>
          <w:sz w:val="24"/>
          <w:szCs w:val="24"/>
        </w:rPr>
        <w:tab/>
        <w:t xml:space="preserve">травмы стоп. </w:t>
      </w:r>
    </w:p>
    <w:p w:rsidR="001969DA" w:rsidRPr="001969DA" w:rsidRDefault="001969DA" w:rsidP="00196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9DA">
        <w:rPr>
          <w:rFonts w:ascii="Times New Roman" w:hAnsi="Times New Roman" w:cs="Times New Roman"/>
          <w:b/>
          <w:sz w:val="24"/>
          <w:szCs w:val="24"/>
        </w:rPr>
        <w:t>Чем опасно плоскостопие?</w:t>
      </w:r>
    </w:p>
    <w:p w:rsidR="001969DA" w:rsidRDefault="001969DA" w:rsidP="001969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 xml:space="preserve"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DA" w:rsidRPr="001969DA" w:rsidRDefault="001969DA" w:rsidP="001969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Плоскостопие нарушает «рессорные» функции стопы, почти пропадает амортизация, и при ходьбе вся «отдача» (встряска) достается голени и тазобедренному суставу, что может привести к артрозам. Поэтому плоскостопие обязательно нужно профилактировать и лечить.</w:t>
      </w:r>
    </w:p>
    <w:p w:rsidR="001969DA" w:rsidRPr="001969DA" w:rsidRDefault="001969DA" w:rsidP="001969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Для терапии детей, страдающих плоскостопием, применяются щадящие методы лечения. Предпочтительны физиотерапевтическое лечение, лечебная физкультура, мануальная терапия и особый массаж. Медикаменты назначаются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мануальной терапии и массажа.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1969DA" w:rsidRPr="001969DA" w:rsidRDefault="001969DA" w:rsidP="001969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 xml:space="preserve"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 сколиоза (искривления позвоночника). При обнаружении других патологий </w:t>
      </w:r>
      <w:r w:rsidRPr="001969DA">
        <w:rPr>
          <w:rFonts w:ascii="Times New Roman" w:hAnsi="Times New Roman" w:cs="Times New Roman"/>
          <w:sz w:val="24"/>
          <w:szCs w:val="24"/>
        </w:rPr>
        <w:lastRenderedPageBreak/>
        <w:t>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 искривления позвоночника.</w:t>
      </w:r>
    </w:p>
    <w:p w:rsidR="001969DA" w:rsidRPr="001969DA" w:rsidRDefault="001969DA" w:rsidP="001969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314BA3" w:rsidRPr="001969DA" w:rsidRDefault="001969DA" w:rsidP="001969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9DA">
        <w:rPr>
          <w:rFonts w:ascii="Times New Roman" w:hAnsi="Times New Roman" w:cs="Times New Roman"/>
          <w:sz w:val="24"/>
          <w:szCs w:val="24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 и уверенность в своей привлекательности!</w:t>
      </w:r>
    </w:p>
    <w:sectPr w:rsidR="00314BA3" w:rsidRPr="0019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0E"/>
    <w:rsid w:val="001969DA"/>
    <w:rsid w:val="00314BA3"/>
    <w:rsid w:val="003D150E"/>
    <w:rsid w:val="00F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30C0-A173-4090-90D6-9BA724E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2019-12-27T10:13:00Z</dcterms:created>
  <dcterms:modified xsi:type="dcterms:W3CDTF">2019-12-27T10:17:00Z</dcterms:modified>
</cp:coreProperties>
</file>