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39" w:rsidRPr="00934D39" w:rsidRDefault="00934D39" w:rsidP="00934D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D39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529"/>
        <w:gridCol w:w="3367"/>
      </w:tblGrid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34D39" w:rsidRPr="00934D39" w:rsidTr="00E10E83">
        <w:tc>
          <w:tcPr>
            <w:tcW w:w="9571" w:type="dxa"/>
            <w:gridSpan w:val="3"/>
          </w:tcPr>
          <w:p w:rsidR="00934D39" w:rsidRPr="00934D39" w:rsidRDefault="00934D39" w:rsidP="00934D39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ab/>
              <w:t>Организационно-методическая работа</w:t>
            </w:r>
          </w:p>
        </w:tc>
      </w:tr>
      <w:tr w:rsidR="00934D39" w:rsidRPr="00934D39" w:rsidTr="00E10E83">
        <w:trPr>
          <w:trHeight w:val="888"/>
        </w:trPr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«Требование ФГОС ДО к организации взаимодействия педагога с детьми и родителями»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Pr="00934D39">
              <w:rPr>
                <w:rFonts w:ascii="Times New Roman" w:hAnsi="Times New Roman"/>
                <w:sz w:val="24"/>
                <w:szCs w:val="24"/>
              </w:rPr>
              <w:t xml:space="preserve">Шпиней Н.Я.   </w:t>
            </w:r>
          </w:p>
        </w:tc>
      </w:tr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Открытые просмотры педагогической деятельности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 Познавательно-игровая ситуация «Чудесный магнит». 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D39"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  <w:proofErr w:type="gramEnd"/>
            <w:r w:rsidRPr="00934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Цель: познакомить со способностью магнита притягивать металлические предметы. Развивать исследовательские умения.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Инструктор по ФК Мячикова О.Е.</w:t>
            </w:r>
            <w:bookmarkStart w:id="0" w:name="_GoBack"/>
            <w:bookmarkEnd w:id="0"/>
          </w:p>
        </w:tc>
      </w:tr>
      <w:tr w:rsidR="00934D39" w:rsidRPr="00934D39" w:rsidTr="00E10E83">
        <w:trPr>
          <w:trHeight w:val="1230"/>
        </w:trPr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Школа педагогического мастерства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9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электронных образовательных технологий в образовательном процессе»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Музыкальный руководитель Петик О.Ю.</w:t>
            </w:r>
          </w:p>
        </w:tc>
      </w:tr>
      <w:tr w:rsidR="00934D39" w:rsidRPr="00934D39" w:rsidTr="00E10E83">
        <w:trPr>
          <w:trHeight w:val="930"/>
        </w:trPr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 xml:space="preserve"> Смотры, конкурсы, выставки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4D39">
              <w:rPr>
                <w:rFonts w:ascii="Times New Roman" w:hAnsi="Times New Roman"/>
                <w:sz w:val="24"/>
                <w:szCs w:val="24"/>
              </w:rPr>
              <w:t>Выставка  творческих</w:t>
            </w:r>
            <w:proofErr w:type="gram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работ   «Самые красивые цветы для мамы»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Воспитатель Галимова Г.Ш.  </w:t>
            </w:r>
          </w:p>
        </w:tc>
      </w:tr>
      <w:tr w:rsidR="00934D39" w:rsidRPr="00934D39" w:rsidTr="00E10E83">
        <w:trPr>
          <w:trHeight w:val="1704"/>
        </w:trPr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Подбор и систематизация материалов в методическом кабинете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Педагогический банк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Обзор и систематизация статей журналов на тему  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9">
              <w:rPr>
                <w:sz w:val="24"/>
                <w:szCs w:val="24"/>
              </w:rPr>
              <w:t xml:space="preserve"> </w:t>
            </w:r>
            <w:r w:rsidRPr="00934D39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взаимодействия дошкольного учреждения и семьи в условиях введения ФГОС ДО»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Воспитатель   Габриэлян Э.Г.</w:t>
            </w:r>
          </w:p>
        </w:tc>
      </w:tr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Контроль, коррекция и регулирование педагогического процесса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«Изучение системы работы по формированию ЗОЖ у дошкольников посредством введения современных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технологий»  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детей»;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«Анализ условий, созданных для взаимодействия с семьями воспитанников»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Старший воспитатель Цыганок И.Ю.,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ВМР Малыш О.В.</w:t>
            </w:r>
          </w:p>
        </w:tc>
      </w:tr>
      <w:tr w:rsidR="00934D39" w:rsidRPr="00934D39" w:rsidTr="00E10E83">
        <w:trPr>
          <w:trHeight w:val="2791"/>
        </w:trPr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Педагогические советы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Педсовет № 4</w:t>
            </w: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Работа с родителями по формированию здорового образа жизни путем внедрения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технологий в рамках ФГОС ДО»: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34D3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 w:rsidRPr="00934D3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тематического контроля.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D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Анализ реализации педагогами </w:t>
            </w:r>
            <w:proofErr w:type="spellStart"/>
            <w:r w:rsidRPr="00934D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34D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технологий</w:t>
            </w:r>
            <w:r w:rsidRPr="00934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934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Презентация  «</w:t>
            </w:r>
            <w:proofErr w:type="spellStart"/>
            <w:proofErr w:type="gramEnd"/>
            <w:r w:rsidRPr="00934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934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технологии реализуемые в ДО».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Мозговой штурм.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Старший воспитатель Цыганок И.Ю.,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зам.зав.по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ВМР Малыш О.В.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Педагогические часы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Посещение занятий и других воспитательно – образовательных мероприятий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Заместитель заведующего по ВМР Малыш О.В.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Праздники и развлечения</w:t>
            </w:r>
          </w:p>
          <w:p w:rsidR="00934D39" w:rsidRPr="00934D39" w:rsidRDefault="00934D39" w:rsidP="00934D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Тематические праздники, посвященные празднованию Международного женского дня.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934D3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proofErr w:type="gram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:  Поплавская М.Б.,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Е.А., Петик О.Ю.,  родители, воспитатели  </w:t>
            </w:r>
          </w:p>
        </w:tc>
      </w:tr>
      <w:tr w:rsidR="00934D39" w:rsidRPr="00934D39" w:rsidTr="00E10E83">
        <w:tc>
          <w:tcPr>
            <w:tcW w:w="9571" w:type="dxa"/>
            <w:gridSpan w:val="3"/>
          </w:tcPr>
          <w:p w:rsidR="00934D39" w:rsidRPr="00934D39" w:rsidRDefault="00934D39" w:rsidP="00934D39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ab/>
              <w:t>Система работы с родителями</w:t>
            </w:r>
          </w:p>
        </w:tc>
      </w:tr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Консультация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D39">
              <w:rPr>
                <w:rFonts w:ascii="Times New Roman" w:hAnsi="Times New Roman" w:cs="Times New Roman"/>
                <w:sz w:val="24"/>
                <w:szCs w:val="24"/>
              </w:rPr>
              <w:t>«Прогулка для здоровья»</w:t>
            </w:r>
          </w:p>
          <w:p w:rsidR="00934D39" w:rsidRPr="00934D39" w:rsidRDefault="00934D39" w:rsidP="00934D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39">
              <w:rPr>
                <w:rFonts w:ascii="Times New Roman" w:eastAsia="Times New Roman" w:hAnsi="Times New Roman" w:cs="Times New Roman"/>
                <w:sz w:val="24"/>
                <w:szCs w:val="24"/>
              </w:rPr>
              <w:t>«Какую литературу читать дошкольникам»</w:t>
            </w:r>
          </w:p>
          <w:p w:rsidR="00934D39" w:rsidRPr="00934D39" w:rsidRDefault="00934D39" w:rsidP="00934D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34D39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</w:rPr>
              <w:t xml:space="preserve">Оформление стендов в группах: </w:t>
            </w:r>
            <w:r w:rsidRPr="00934D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4D39" w:rsidRPr="00934D39" w:rsidRDefault="00934D39" w:rsidP="00934D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34D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«Вредные привычки»</w:t>
            </w:r>
          </w:p>
          <w:p w:rsidR="00934D39" w:rsidRPr="00934D39" w:rsidRDefault="00934D39" w:rsidP="00934D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934D3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«Здоровый образ жизни семьи»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Памятки, буклеты для родителей</w:t>
            </w: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«Безопасное поведение детей на улице»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Участие родителей в подготовке весенних праздников.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 xml:space="preserve">Семейные субботники </w:t>
            </w:r>
            <w:r w:rsidRPr="00934D39">
              <w:rPr>
                <w:rFonts w:ascii="Times New Roman" w:hAnsi="Times New Roman"/>
                <w:sz w:val="24"/>
                <w:szCs w:val="24"/>
              </w:rPr>
              <w:t>«Весеннее разноцветье» (подготовка клумб к посадке цветочной рассады)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Инструктор по ФК Грицык О.А.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Педагог – психолог Кукленко О.В.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ХР </w:t>
            </w:r>
            <w:proofErr w:type="spellStart"/>
            <w:r w:rsidRPr="00934D39">
              <w:rPr>
                <w:rFonts w:ascii="Times New Roman" w:hAnsi="Times New Roman"/>
                <w:sz w:val="24"/>
                <w:szCs w:val="24"/>
              </w:rPr>
              <w:t>Каспаравичус</w:t>
            </w:r>
            <w:proofErr w:type="spellEnd"/>
            <w:r w:rsidRPr="00934D3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934D39" w:rsidRPr="00934D39" w:rsidTr="00E10E83">
        <w:tc>
          <w:tcPr>
            <w:tcW w:w="9571" w:type="dxa"/>
            <w:gridSpan w:val="3"/>
          </w:tcPr>
          <w:p w:rsidR="00934D39" w:rsidRPr="00934D39" w:rsidRDefault="00934D39" w:rsidP="00934D39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ab/>
              <w:t>Административно-хозяйственная работа</w:t>
            </w:r>
          </w:p>
        </w:tc>
      </w:tr>
      <w:tr w:rsidR="00934D39" w:rsidRPr="00934D39" w:rsidTr="00E10E83">
        <w:tc>
          <w:tcPr>
            <w:tcW w:w="675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 - проведение субботника по уборке территории и служебных помещений.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- проверка санитарного состояния групп и участков.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b/>
                <w:sz w:val="24"/>
                <w:szCs w:val="24"/>
              </w:rPr>
              <w:t>Консультация для обслуживающего персонала</w:t>
            </w:r>
            <w:r w:rsidRPr="00934D3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 xml:space="preserve">«Соблюдение охраны труда на пищеблоке» </w:t>
            </w:r>
          </w:p>
        </w:tc>
        <w:tc>
          <w:tcPr>
            <w:tcW w:w="3367" w:type="dxa"/>
          </w:tcPr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Заведующий хозяйством Аптукаева О.А.</w:t>
            </w: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4D39" w:rsidRPr="00934D39" w:rsidRDefault="00934D39" w:rsidP="00934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D39">
              <w:rPr>
                <w:rFonts w:ascii="Times New Roman" w:hAnsi="Times New Roman"/>
                <w:sz w:val="24"/>
                <w:szCs w:val="24"/>
              </w:rPr>
              <w:t>Заведующий Музыченко Г.Н.</w:t>
            </w:r>
          </w:p>
        </w:tc>
      </w:tr>
    </w:tbl>
    <w:p w:rsidR="0007371D" w:rsidRDefault="0007371D" w:rsidP="00DD7E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4BF4" w:rsidRPr="001A5DC0" w:rsidRDefault="00004BF4" w:rsidP="00DD7E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1BF6" w:rsidRDefault="00351BF6"/>
    <w:sectPr w:rsidR="00351BF6" w:rsidSect="0035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70C"/>
    <w:rsid w:val="00004BF4"/>
    <w:rsid w:val="00023588"/>
    <w:rsid w:val="0007371D"/>
    <w:rsid w:val="000A4AD5"/>
    <w:rsid w:val="00307FF7"/>
    <w:rsid w:val="00351BF6"/>
    <w:rsid w:val="00507D50"/>
    <w:rsid w:val="005860B8"/>
    <w:rsid w:val="00934D39"/>
    <w:rsid w:val="009801EB"/>
    <w:rsid w:val="0098470C"/>
    <w:rsid w:val="00DD7E25"/>
    <w:rsid w:val="00F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09B1C-7B36-4068-B5AE-2D1C33D9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371D"/>
    <w:rPr>
      <w:b/>
      <w:bCs/>
    </w:rPr>
  </w:style>
  <w:style w:type="paragraph" w:customStyle="1" w:styleId="a4">
    <w:name w:val="Содержимое таблицы"/>
    <w:basedOn w:val="a"/>
    <w:rsid w:val="000737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user2</cp:lastModifiedBy>
  <cp:revision>9</cp:revision>
  <dcterms:created xsi:type="dcterms:W3CDTF">2017-04-11T11:36:00Z</dcterms:created>
  <dcterms:modified xsi:type="dcterms:W3CDTF">2018-03-27T07:43:00Z</dcterms:modified>
</cp:coreProperties>
</file>