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93" w:rsidRPr="00761C93" w:rsidRDefault="00761C93" w:rsidP="00761C93">
      <w:pPr>
        <w:spacing w:before="120" w:after="216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61C9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ЕСЛИ ВАШИМ ДЕТЯМ УГРОЖАЕТ ИНТЕРНЕТ-ОПАСНОСТЬ, ВЫ МОЖЕТЕ ОБРАТИТЬСЯ:</w:t>
      </w:r>
      <w:bookmarkStart w:id="0" w:name="_GoBack"/>
      <w:bookmarkEnd w:id="0"/>
    </w:p>
    <w:p w:rsidR="00761C93" w:rsidRPr="00761C93" w:rsidRDefault="00761C93" w:rsidP="00761C93">
      <w:pPr>
        <w:spacing w:before="120" w:after="216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61C93"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30E5FD" wp14:editId="526D995F">
            <wp:extent cx="190500" cy="190500"/>
            <wp:effectExtent l="0" t="0" r="0" b="0"/>
            <wp:docPr id="1" name="Рисунок 1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ighte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9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 xml:space="preserve">С сообщениями о преступлениях (угрозы, </w:t>
      </w:r>
      <w:proofErr w:type="spellStart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кибертравля</w:t>
      </w:r>
      <w:proofErr w:type="spellEnd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 xml:space="preserve"> (</w:t>
      </w:r>
      <w:proofErr w:type="spellStart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буллинг</w:t>
      </w:r>
      <w:proofErr w:type="spellEnd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), размещение порнографических материалов, сексуальные домогательства в Сети и т.п.)    </w:t>
      </w:r>
      <w:proofErr w:type="gramStart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в</w:t>
      </w:r>
      <w:proofErr w:type="gramEnd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 xml:space="preserve"> ГУ МВД России по Краснодарскому краю на «Телефон доверия»: (861)224-58-48, на сайт </w:t>
      </w:r>
      <w:hyperlink r:id="rId5" w:history="1">
        <w:r w:rsidRPr="00761C93">
          <w:rPr>
            <w:rFonts w:ascii="Times New Roman" w:eastAsia="Times New Roman" w:hAnsi="Times New Roman" w:cs="Times New Roman"/>
            <w:b/>
            <w:bCs/>
            <w:color w:val="336699"/>
            <w:sz w:val="33"/>
            <w:szCs w:val="33"/>
            <w:u w:val="single"/>
            <w:lang w:eastAsia="ru-RU"/>
          </w:rPr>
          <w:t>https://23.mvd.ru</w:t>
        </w:r>
      </w:hyperlink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 в раздел «Прием обращений»</w:t>
      </w:r>
    </w:p>
    <w:p w:rsidR="00761C93" w:rsidRPr="00761C93" w:rsidRDefault="00761C93" w:rsidP="00761C93">
      <w:pPr>
        <w:spacing w:before="120" w:after="216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61C93">
        <w:rPr>
          <w:rFonts w:ascii="Times New Roman" w:eastAsia="Times New Roman" w:hAnsi="Times New Roman" w:cs="Times New Roman"/>
          <w:noProof/>
          <w:color w:val="2F4F4F"/>
          <w:sz w:val="33"/>
          <w:szCs w:val="33"/>
          <w:lang w:eastAsia="ru-RU"/>
        </w:rPr>
        <w:drawing>
          <wp:inline distT="0" distB="0" distL="0" distR="0" wp14:anchorId="38F40CF4" wp14:editId="119D69C8">
            <wp:extent cx="190500" cy="190500"/>
            <wp:effectExtent l="0" t="0" r="0" b="0"/>
            <wp:docPr id="2" name="Рисунок 2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ighte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  В Следственное управление Следственного комитета России по Краснодарскому краю на "Телефон доверия </w:t>
      </w:r>
      <w:r w:rsidRPr="00761C93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(861) 267 - 35- 26</w:t>
      </w:r>
    </w:p>
    <w:p w:rsidR="00761C93" w:rsidRPr="00761C93" w:rsidRDefault="00761C93" w:rsidP="00761C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61C93">
        <w:rPr>
          <w:rFonts w:ascii="Times New Roman" w:eastAsia="Times New Roman" w:hAnsi="Times New Roman" w:cs="Times New Roman"/>
          <w:noProof/>
          <w:color w:val="FF0000"/>
          <w:sz w:val="33"/>
          <w:szCs w:val="33"/>
          <w:lang w:eastAsia="ru-RU"/>
        </w:rPr>
        <w:drawing>
          <wp:inline distT="0" distB="0" distL="0" distR="0" wp14:anchorId="05A1B1A7" wp14:editId="564CB205">
            <wp:extent cx="190500" cy="190500"/>
            <wp:effectExtent l="0" t="0" r="0" b="0"/>
            <wp:docPr id="3" name="Рисунок 3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ighte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93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 </w:t>
      </w:r>
      <w:proofErr w:type="gramStart"/>
      <w:r w:rsidRPr="00761C93"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bdr w:val="none" w:sz="0" w:space="0" w:color="auto" w:frame="1"/>
          <w:lang w:eastAsia="ru-RU"/>
        </w:rPr>
        <w:t>с</w:t>
      </w:r>
      <w:proofErr w:type="gramEnd"/>
      <w:r w:rsidRPr="00761C93"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bdr w:val="none" w:sz="0" w:space="0" w:color="auto" w:frame="1"/>
          <w:lang w:eastAsia="ru-RU"/>
        </w:rPr>
        <w:t xml:space="preserve"> сообщениями о незаконном распространении персональных данных </w:t>
      </w:r>
    </w:p>
    <w:p w:rsidR="00761C93" w:rsidRPr="00761C93" w:rsidRDefault="00761C93" w:rsidP="00761C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В  управление</w:t>
      </w:r>
      <w:proofErr w:type="gramEnd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 xml:space="preserve"> </w:t>
      </w:r>
      <w:proofErr w:type="spellStart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Роскомнадзора</w:t>
      </w:r>
      <w:proofErr w:type="spellEnd"/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 xml:space="preserve"> в Южном федеральном округе по телефону: </w:t>
      </w:r>
      <w:r w:rsidRPr="00761C93">
        <w:rPr>
          <w:rFonts w:ascii="Times New Roman" w:eastAsia="Times New Roman" w:hAnsi="Times New Roman" w:cs="Times New Roman"/>
          <w:color w:val="FF0000"/>
          <w:sz w:val="33"/>
          <w:szCs w:val="33"/>
          <w:bdr w:val="none" w:sz="0" w:space="0" w:color="auto" w:frame="1"/>
          <w:lang w:eastAsia="ru-RU"/>
        </w:rPr>
        <w:t>(861)201-51-17</w:t>
      </w:r>
      <w:r w:rsidRPr="00761C93">
        <w:rPr>
          <w:rFonts w:ascii="Times New Roman" w:eastAsia="Times New Roman" w:hAnsi="Times New Roman" w:cs="Times New Roman"/>
          <w:color w:val="2F4F4F"/>
          <w:sz w:val="33"/>
          <w:szCs w:val="33"/>
          <w:lang w:eastAsia="ru-RU"/>
        </w:rPr>
        <w:t> или написать письмо на электронную почту: </w:t>
      </w:r>
      <w:hyperlink r:id="rId6" w:history="1">
        <w:r w:rsidRPr="00761C93">
          <w:rPr>
            <w:rFonts w:ascii="Times New Roman" w:eastAsia="Times New Roman" w:hAnsi="Times New Roman" w:cs="Times New Roman"/>
            <w:b/>
            <w:bCs/>
            <w:color w:val="1E5606"/>
            <w:sz w:val="27"/>
            <w:szCs w:val="27"/>
            <w:u w:val="single"/>
            <w:bdr w:val="none" w:sz="0" w:space="0" w:color="auto" w:frame="1"/>
            <w:lang w:eastAsia="ru-RU"/>
          </w:rPr>
          <w:t>rsockanc23@rkn. gov.ru</w:t>
        </w:r>
      </w:hyperlink>
    </w:p>
    <w:p w:rsidR="00761C93" w:rsidRPr="00761C93" w:rsidRDefault="00761C93" w:rsidP="00761C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61C93">
        <w:rPr>
          <w:rFonts w:ascii="Calibri" w:eastAsia="Times New Roman" w:hAnsi="Calibri" w:cs="Times New Roman"/>
          <w:noProof/>
          <w:color w:val="0000FF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2729124F" wp14:editId="73747E58">
            <wp:extent cx="190500" cy="190500"/>
            <wp:effectExtent l="0" t="0" r="0" b="0"/>
            <wp:docPr id="4" name="Рисунок 4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lighte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93">
        <w:rPr>
          <w:rFonts w:ascii="Calibri" w:eastAsia="Times New Roman" w:hAnsi="Calibri" w:cs="Times New Roman"/>
          <w:color w:val="0000FF"/>
          <w:sz w:val="33"/>
          <w:szCs w:val="33"/>
          <w:bdr w:val="none" w:sz="0" w:space="0" w:color="auto" w:frame="1"/>
          <w:lang w:eastAsia="ru-RU"/>
        </w:rPr>
        <w:t> </w:t>
      </w:r>
      <w:r w:rsidRPr="00761C93"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bdr w:val="none" w:sz="0" w:space="0" w:color="auto" w:frame="1"/>
          <w:lang w:eastAsia="ru-RU"/>
        </w:rPr>
        <w:t>Для получения правового консультирования</w:t>
      </w:r>
    </w:p>
    <w:p w:rsidR="00761C93" w:rsidRPr="00761C93" w:rsidRDefault="00761C93" w:rsidP="00761C93">
      <w:pPr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761C93">
        <w:rPr>
          <w:rFonts w:ascii="Times New Roman" w:eastAsia="Times New Roman" w:hAnsi="Times New Roman" w:cs="Times New Roman"/>
          <w:b/>
          <w:bCs/>
          <w:color w:val="2F4F4F"/>
          <w:sz w:val="33"/>
          <w:szCs w:val="33"/>
          <w:lang w:eastAsia="ru-RU"/>
        </w:rPr>
        <w:t xml:space="preserve">К Уполномоченному по правам ребенка в Краснодарском крае </w:t>
      </w:r>
      <w:proofErr w:type="gramStart"/>
      <w:r w:rsidRPr="00761C93">
        <w:rPr>
          <w:rFonts w:ascii="Times New Roman" w:eastAsia="Times New Roman" w:hAnsi="Times New Roman" w:cs="Times New Roman"/>
          <w:b/>
          <w:bCs/>
          <w:color w:val="2F4F4F"/>
          <w:sz w:val="33"/>
          <w:szCs w:val="33"/>
          <w:lang w:eastAsia="ru-RU"/>
        </w:rPr>
        <w:t>на</w:t>
      </w:r>
      <w:proofErr w:type="gramEnd"/>
      <w:r w:rsidRPr="00761C93">
        <w:rPr>
          <w:rFonts w:ascii="Times New Roman" w:eastAsia="Times New Roman" w:hAnsi="Times New Roman" w:cs="Times New Roman"/>
          <w:b/>
          <w:bCs/>
          <w:color w:val="2F4F4F"/>
          <w:sz w:val="33"/>
          <w:szCs w:val="33"/>
          <w:lang w:eastAsia="ru-RU"/>
        </w:rPr>
        <w:t xml:space="preserve"> «Телефон доверия»: </w:t>
      </w:r>
      <w:r w:rsidRPr="00761C9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bdr w:val="none" w:sz="0" w:space="0" w:color="auto" w:frame="1"/>
          <w:lang w:eastAsia="ru-RU"/>
        </w:rPr>
        <w:t>(861)268-41-17</w:t>
      </w:r>
      <w:r w:rsidRPr="00761C93">
        <w:rPr>
          <w:rFonts w:ascii="Times New Roman" w:eastAsia="Times New Roman" w:hAnsi="Times New Roman" w:cs="Times New Roman"/>
          <w:b/>
          <w:bCs/>
          <w:color w:val="2F4F4F"/>
          <w:sz w:val="33"/>
          <w:szCs w:val="33"/>
          <w:bdr w:val="none" w:sz="0" w:space="0" w:color="auto" w:frame="1"/>
          <w:lang w:eastAsia="ru-RU"/>
        </w:rPr>
        <w:t> или написать письмо на электронную почту </w:t>
      </w:r>
      <w:hyperlink r:id="rId7" w:history="1">
        <w:r w:rsidRPr="00761C93">
          <w:rPr>
            <w:rFonts w:ascii="Times New Roman" w:eastAsia="Times New Roman" w:hAnsi="Times New Roman" w:cs="Times New Roman"/>
            <w:b/>
            <w:bCs/>
            <w:color w:val="1E5606"/>
            <w:sz w:val="27"/>
            <w:szCs w:val="27"/>
            <w:u w:val="single"/>
            <w:bdr w:val="none" w:sz="0" w:space="0" w:color="auto" w:frame="1"/>
            <w:lang w:eastAsia="ru-RU"/>
          </w:rPr>
          <w:t>uprkk1@list.ru</w:t>
        </w:r>
      </w:hyperlink>
    </w:p>
    <w:p w:rsidR="00AE6F16" w:rsidRDefault="00AE6F16"/>
    <w:sectPr w:rsidR="00AE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0"/>
    <w:rsid w:val="00620690"/>
    <w:rsid w:val="00761C93"/>
    <w:rsid w:val="00A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C07DD-DBA2-41A7-AC75-1249364A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kk1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ockanc23@rkn.gov.ru" TargetMode="External"/><Relationship Id="rId5" Type="http://schemas.openxmlformats.org/officeDocument/2006/relationships/hyperlink" Target="https://23.xn--b1aew.xn--p1ai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2019-09-04T08:23:00Z</dcterms:created>
  <dcterms:modified xsi:type="dcterms:W3CDTF">2019-09-04T08:28:00Z</dcterms:modified>
</cp:coreProperties>
</file>