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20" w:rsidRDefault="00892220" w:rsidP="0018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2220" w:rsidRDefault="00892220" w:rsidP="0018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0726" w:rsidRDefault="00530726" w:rsidP="0018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0726" w:rsidRDefault="00530726" w:rsidP="0018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7A61" w:rsidRDefault="003A7A61" w:rsidP="0018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7A61" w:rsidRDefault="003A7A61" w:rsidP="0018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7A61" w:rsidRPr="003A7A61" w:rsidRDefault="003A7A61" w:rsidP="003A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 муниципального образования город Краснодар</w:t>
      </w:r>
    </w:p>
    <w:p w:rsidR="003A7A61" w:rsidRPr="003A7A61" w:rsidRDefault="003A7A61" w:rsidP="003A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комбинированного вида № 64 «Дружба»</w:t>
      </w:r>
    </w:p>
    <w:p w:rsidR="00530726" w:rsidRDefault="00530726" w:rsidP="0018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7A61" w:rsidRPr="003A7A61" w:rsidRDefault="003A7A61" w:rsidP="003A7A6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3A7A61" w:rsidRPr="003A7A61" w:rsidRDefault="003A7A61" w:rsidP="003A7A6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A7A6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“Развиваем у ребёнка самостоятельность в игре”</w:t>
      </w:r>
    </w:p>
    <w:p w:rsidR="00530726" w:rsidRPr="003A7A61" w:rsidRDefault="00530726" w:rsidP="0018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0726" w:rsidRPr="003A7A61" w:rsidRDefault="00530726" w:rsidP="0018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0726" w:rsidRPr="003A7A61" w:rsidRDefault="00530726" w:rsidP="003A7A61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Подготовила</w:t>
      </w:r>
      <w:r w:rsid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воспитатель: </w:t>
      </w: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Будакова Т. В.</w:t>
      </w:r>
    </w:p>
    <w:p w:rsidR="00530726" w:rsidRDefault="00530726" w:rsidP="003A7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2E0E" w:rsidRPr="003A7A61" w:rsidRDefault="00B92E0E" w:rsidP="001851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Самостоятельность – это ценное качество, необходимое человеку в жизни, воспитывать его необходимо с раннего детства. Все родители хотят, чтобы их дети были </w:t>
      </w:r>
      <w:bookmarkStart w:id="0" w:name="_GoBack"/>
      <w:bookmarkEnd w:id="0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самостоятельными, но почему-то многие считают, что они должны оградить своего ребенка от забот и всё за нег</w:t>
      </w:r>
      <w:r w:rsidR="00892220"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выполнять… Давайте сегодня поговорим</w:t>
      </w: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том, как вырастить самостоятельных и трудолюбивых детей.</w:t>
      </w:r>
    </w:p>
    <w:p w:rsidR="00B92E0E" w:rsidRPr="003A7A61" w:rsidRDefault="00B92E0E" w:rsidP="00B92E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3A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Владение основными культурно-гигиеническими навыками</w:t>
      </w:r>
    </w:p>
    <w:p w:rsidR="00B92E0E" w:rsidRPr="003A7A61" w:rsidRDefault="00B92E0E" w:rsidP="00B92E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Невозможно вырастить личность, ограничивая её в действиях! Прежде всего, научите ребенка основным культурно-гигиеничным навыкам:</w:t>
      </w:r>
    </w:p>
    <w:p w:rsidR="00B92E0E" w:rsidRPr="003A7A61" w:rsidRDefault="00B92E0E" w:rsidP="00B92E0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</w:t>
      </w:r>
      <w:proofErr w:type="gramEnd"/>
      <w:r w:rsidRPr="003A7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кушать – во время еды не разговаривать, е</w:t>
      </w: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сть надо спокойно, не торопясь, пережёвывая пищу, беззвучно глотая</w:t>
      </w:r>
      <w:r w:rsidRPr="003A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B92E0E" w:rsidRPr="003A7A61" w:rsidRDefault="00B92E0E" w:rsidP="00B92E0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правильно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пользоваться ложкой, вилкой, салфеткой (во время еды рот вытирать салфеткой, а не рукой или рукавом);</w:t>
      </w:r>
    </w:p>
    <w:p w:rsidR="00B92E0E" w:rsidRPr="003A7A61" w:rsidRDefault="00B92E0E" w:rsidP="00B92E0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убирать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собой посуду со стола;</w:t>
      </w:r>
    </w:p>
    <w:p w:rsidR="00B92E0E" w:rsidRPr="003A7A61" w:rsidRDefault="00B92E0E" w:rsidP="00B92E0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одевается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раздевается в определенной последовательности – одежду складывать и вешать на место, уметь расстегивать и застегивать пуговицы, молнии, липучки и т.п.;</w:t>
      </w:r>
    </w:p>
    <w:p w:rsidR="00B92E0E" w:rsidRPr="003A7A61" w:rsidRDefault="00B92E0E" w:rsidP="00B92E0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замечать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непорядок в одежде (грязь, повреждение) и самостоятельно устранять (чистить щеткой, вытереть салфеткой) или обращаться за помощью к взрослому.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заинтересовать ребенка обыгрывайте ситуации, например, предложите игру </w:t>
      </w:r>
      <w:r w:rsidRPr="003A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«Одень куклу Дашу и куклу Ваню…»</w:t>
      </w: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пусть ребенок поможет одеть на прогулку кукол: мальчика и девочку. При помощи данной игры можно решить сразу несколько задач – познакомить ребенка с сезонной одеждой, с одеждой, которая подходит мальчику и девочке (условно), с одеждой, которая надевается в зависимости от ситуации (праздничная, спортивная, домашняя).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Важную роль в охране здоровья, правильном поведении в быту играет воспитание у детей навыков личной гигиены. В процессе повседневной жизни необходимо стремиться к тому, чтобы выполнение правил личной гигиены стало для детей естественным.</w:t>
      </w:r>
    </w:p>
    <w:p w:rsidR="00B92E0E" w:rsidRPr="003A7A61" w:rsidRDefault="00B92E0E" w:rsidP="00B92E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Научите ребенка соблюдать элементарные правила здорового образа жизни:</w:t>
      </w:r>
    </w:p>
    <w:p w:rsidR="00B92E0E" w:rsidRPr="003A7A61" w:rsidRDefault="00B92E0E" w:rsidP="00B92E0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мыть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руки после еды, после улицы, после посещения санузла – для этого нужно засучивать рукава, не разбрызгивать воду, правильно пользоваться мылом, не мочить одежду, сухо вытираться полотенцем и без напоминания вешать его на отведенное место;</w:t>
      </w:r>
    </w:p>
    <w:p w:rsidR="00B92E0E" w:rsidRPr="003A7A61" w:rsidRDefault="00B92E0E" w:rsidP="00B92E0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чистить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зубы (если ребенок не достает до раковины, купите ему маленький стульчик) – в игровой форме разъясняйте ребенку, почему чистить зубы очень важно (расскажите </w:t>
      </w:r>
      <w:hyperlink r:id="rId5" w:tgtFrame="_blank" w:history="1">
        <w:r w:rsidRPr="003A7A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сказку про кариес</w:t>
        </w:r>
      </w:hyperlink>
      <w:r w:rsidRPr="003A7A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 или придумать рассказ «</w:t>
      </w:r>
      <w:r w:rsidRPr="003A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 в страну Щеток» и т.д.)</w:t>
      </w:r>
      <w:r w:rsidRPr="003A7A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92E0E" w:rsidRPr="003A7A61" w:rsidRDefault="00B92E0E" w:rsidP="00B92E0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своевременно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пользоваться носовым платком;</w:t>
      </w:r>
    </w:p>
    <w:p w:rsidR="00B92E0E" w:rsidRPr="003A7A61" w:rsidRDefault="00B92E0E" w:rsidP="00B92E0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систематически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принимать душ, после песочницы мыть ноги.</w:t>
      </w:r>
    </w:p>
    <w:p w:rsidR="00B92E0E" w:rsidRPr="003A7A61" w:rsidRDefault="00B92E0E" w:rsidP="008922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9EADBF"/>
        </w:rPr>
      </w:pPr>
      <w:r w:rsidRPr="003A7A61">
        <w:rPr>
          <w:color w:val="000000"/>
          <w:bdr w:val="none" w:sz="0" w:space="0" w:color="auto" w:frame="1"/>
        </w:rPr>
        <w:t>Для того, чтобы приобрести эти самостоятельные навыки, ребенку сперва требуется помощь взрослого. Надо создать необходимые условия для проявления самостоятельности. Приспособить к росту ребенка вешалку для одевания, выделить место для хранения предметов туалета, постоянное и удобное место для полотенца, обуви и т.д.</w:t>
      </w:r>
    </w:p>
    <w:p w:rsidR="00B92E0E" w:rsidRPr="003A7A61" w:rsidRDefault="00B92E0E" w:rsidP="008922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9EADBF"/>
        </w:rPr>
      </w:pPr>
      <w:r w:rsidRPr="003A7A61">
        <w:rPr>
          <w:color w:val="000000"/>
          <w:bdr w:val="none" w:sz="0" w:space="0" w:color="auto" w:frame="1"/>
        </w:rPr>
        <w:t>Но создание условий еще недостаточно для формирования навыков самообслуживания у детей.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B92E0E" w:rsidRPr="003A7A61" w:rsidRDefault="00B92E0E" w:rsidP="008922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9EADBF"/>
        </w:rPr>
      </w:pPr>
      <w:r w:rsidRPr="003A7A61">
        <w:rPr>
          <w:color w:val="000000"/>
          <w:bdr w:val="none" w:sz="0" w:space="0" w:color="auto" w:frame="1"/>
        </w:rPr>
        <w:t>При этом следует помнить главное правило – есть личные предметы, а есть предметы общего пользования. Например, у каждого с</w:t>
      </w:r>
      <w:r w:rsidRPr="003A7A61">
        <w:rPr>
          <w:rStyle w:val="a4"/>
          <w:color w:val="000000"/>
          <w:bdr w:val="none" w:sz="0" w:space="0" w:color="auto" w:frame="1"/>
        </w:rPr>
        <w:t>воя кровать, своё полотенце, зубная щетка, расческа, носовой платок, своя одежда, свои полки с вещами, шкафчик в детском саду. А вот игрушки, игры, книги – общие. Если в семье есть старшие сестры/братья, их школьные принадлежности (учебники, школьные тетради) – табу. </w:t>
      </w:r>
    </w:p>
    <w:p w:rsidR="00B92E0E" w:rsidRPr="003A7A61" w:rsidRDefault="00B92E0E" w:rsidP="00B92E0E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9EADBF"/>
        </w:rPr>
      </w:pPr>
      <w:r w:rsidRPr="003A7A61">
        <w:rPr>
          <w:rStyle w:val="a4"/>
          <w:color w:val="000000"/>
          <w:bdr w:val="none" w:sz="0" w:space="0" w:color="auto" w:frame="1"/>
        </w:rPr>
        <w:t>2. Самостоятельность и порядок</w:t>
      </w:r>
    </w:p>
    <w:p w:rsidR="00B92E0E" w:rsidRPr="003A7A61" w:rsidRDefault="00B92E0E" w:rsidP="008922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9EADBF"/>
        </w:rPr>
      </w:pPr>
      <w:r w:rsidRPr="003A7A61">
        <w:rPr>
          <w:color w:val="000000"/>
          <w:bdr w:val="none" w:sz="0" w:space="0" w:color="auto" w:frame="1"/>
        </w:rPr>
        <w:t>Несомненно важно также приучите ребенка к порядку: самостоятельно брать и ставить (складывать) после игры на место книги, игры, игрушки. Для этого у каждой вещи должно быть свое место: у книг – книжная полка, у кубиков – коробка, у карточек – папка, у пластилина и красок – свое отделение в столе и т.п. Для удобства лучше использовать для каждой игры отдельные коробки, корзины (</w:t>
      </w:r>
      <w:proofErr w:type="spellStart"/>
      <w:r w:rsidRPr="003A7A61">
        <w:rPr>
          <w:color w:val="000000"/>
          <w:bdr w:val="none" w:sz="0" w:space="0" w:color="auto" w:frame="1"/>
        </w:rPr>
        <w:t>посудка</w:t>
      </w:r>
      <w:proofErr w:type="spellEnd"/>
      <w:r w:rsidRPr="003A7A61">
        <w:rPr>
          <w:color w:val="000000"/>
          <w:bdr w:val="none" w:sz="0" w:space="0" w:color="auto" w:frame="1"/>
        </w:rPr>
        <w:t>, больничка, конструктор и т.д.) и папки (папки лучше подписать – это буде способствовать навыкам чтения).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ребенка тяжело понять порядок, когда все игры и игрушки свалены в одну большую коробку. На мой взгляд, не правильно также складывать игрушки в пакеты – это не удобно, не практично (пакеты рвутся) и пакет на пакете не позволяет создать вид аккуратности и порядка.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 должен научиться находить себе занятие самостоятельно. Для этого помимо игр и игрушек нужны краски, фломастеры, пластилин и другие принадлежности для творчества, используя которые он сможет самостоятельно себя занять, развлечь.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того, чтобы дети научились самостоятельно, без присутствия взрослых, обращаться с этими принадлежностями, нужно для начала заинтересовать, объяснить, как пользоваться вещами. Не бойтесь, что ребенок испачкается, – сшейте или купите для занятий творчеством специальных фартук, застелите стол клеенкой и т.п.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бойтесь учить ребенка пользоваться ножницами (сперва в вашем присутствии, позже самостоятельно).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ребенку в садике или школе задали сделать поделку, то пусть делает сам. Вы можете контролировать, подсказывать, предлагать, но сам процесс выполнения отдайте ребенку. Можно лишь изредка подправить или дополнить (но не увлекайтесь).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менее важно научить ребенка самостоятельно мыслить, анализировать, объяснять увиденное, прочитанное. Вот здесь вы должно постоянно помогать, подсказывать, разъяснять.</w:t>
      </w:r>
    </w:p>
    <w:p w:rsidR="00B92E0E" w:rsidRPr="003A7A61" w:rsidRDefault="00B92E0E" w:rsidP="00B92E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Трудолюбие, помощь взрослым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Рука об руку рядом с самостоятельностью идет трудолюбие. В семье ребёнок начинает приобретать какие-то свои обязанности.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помните, что малышу нужно давать разные задания. Выполнять одно и то же, ребенку надоедает, и он уже на 2-3 раз отказывается делать то, что ему неинтересно. Попробуйте менять задания, проявить творчество при выполнении новых дел.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Ребенку еще трудно выполнять все самостоятельно, ему будет приятнее делать домашние дела вместе с мамой. Чем младше мамин помощник, тем больше ему требуется включенность взрослых – ему будет интереснее выполнять задания, если они будут в игровой форме.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Задачи по воспитанию трудолюбия в детях дошкольного возраста можно разделить на несколько групп. В первую группу включают задачи по воспитанию уважения к </w:t>
      </w: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результату и самому процессу труда. При этом у ребенка должно сформироваться представление о важности труда.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 второй группе относятся задачи по формированию необходимых трудовых навыков. Постепенно следует расширять область трудовой деятельности ребенка.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третью группу входят задачи по воспитанию определенных личностных качеств. К таким качествам относятся аккуратность, усидчивость, бережливость, ответственность.</w:t>
      </w:r>
    </w:p>
    <w:p w:rsidR="00B92E0E" w:rsidRPr="003A7A61" w:rsidRDefault="00B92E0E" w:rsidP="008922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четвертой группе относятся задачи по воспитанию умения организовать либо свою, либо общую работу. Это подразумевает умение подготовить все необходимое заранее, а также убрать на свои места инструменты после завершения работы.</w:t>
      </w:r>
    </w:p>
    <w:p w:rsidR="00B92E0E" w:rsidRPr="003A7A61" w:rsidRDefault="00B92E0E" w:rsidP="00B92E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Итак, постоянно приучайте ребенка к труду, к обязанностям по дому.</w:t>
      </w:r>
    </w:p>
    <w:p w:rsidR="00B92E0E" w:rsidRPr="003A7A61" w:rsidRDefault="00B92E0E" w:rsidP="00B92E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 5-6 лет может:</w:t>
      </w:r>
    </w:p>
    <w:p w:rsidR="00B92E0E" w:rsidRPr="003A7A61" w:rsidRDefault="00B92E0E" w:rsidP="00B92E0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застилать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свою кровать после сна;</w:t>
      </w:r>
    </w:p>
    <w:p w:rsidR="00B92E0E" w:rsidRPr="003A7A61" w:rsidRDefault="00B92E0E" w:rsidP="00B92E0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накрывать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убирать со стола;</w:t>
      </w:r>
    </w:p>
    <w:p w:rsidR="00B92E0E" w:rsidRPr="003A7A61" w:rsidRDefault="00B92E0E" w:rsidP="00B92E0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помогать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кухне — резать, мешать, лепить (не бойтесь учить ребенка пользоваться ножом – сперва предложите ему пластиковый одноразовый нож, потом настоящий);</w:t>
      </w:r>
    </w:p>
    <w:p w:rsidR="00B92E0E" w:rsidRPr="003A7A61" w:rsidRDefault="00B92E0E" w:rsidP="00B92E0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мыть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чашки, тарелки, ложки, вилки;</w:t>
      </w:r>
    </w:p>
    <w:p w:rsidR="00B92E0E" w:rsidRPr="003A7A61" w:rsidRDefault="00B92E0E" w:rsidP="00B92E0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вытирать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пыль и натирать зеркало;</w:t>
      </w:r>
    </w:p>
    <w:p w:rsidR="00B92E0E" w:rsidRPr="003A7A61" w:rsidRDefault="00B92E0E" w:rsidP="00B92E0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proofErr w:type="gram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мыть</w:t>
      </w:r>
      <w:proofErr w:type="gram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 и пылесосить (здесь может потребоваться ваша помощь в «</w:t>
      </w:r>
      <w:proofErr w:type="spellStart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доубирании</w:t>
      </w:r>
      <w:proofErr w:type="spellEnd"/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»).</w:t>
      </w:r>
    </w:p>
    <w:p w:rsidR="00B92E0E" w:rsidRPr="003A7A61" w:rsidRDefault="00B92E0E" w:rsidP="0053072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9EADBF"/>
          <w:sz w:val="24"/>
          <w:szCs w:val="24"/>
          <w:lang w:eastAsia="ru-RU"/>
        </w:rPr>
      </w:pP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было интересно готовить кушать или убирать в квартире, сшейте или купите для ребенка свой фартук и прих</w:t>
      </w:r>
      <w:r w:rsidR="00530726"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ватки, купите свое ведерко, тряп</w:t>
      </w:r>
      <w:r w:rsidRPr="003A7A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 и другие принадлежности для уборки и т.д.</w:t>
      </w:r>
    </w:p>
    <w:p w:rsidR="00B92E0E" w:rsidRPr="003A7A61" w:rsidRDefault="00B92E0E">
      <w:pPr>
        <w:rPr>
          <w:rFonts w:ascii="Times New Roman" w:hAnsi="Times New Roman" w:cs="Times New Roman"/>
          <w:sz w:val="24"/>
          <w:szCs w:val="24"/>
        </w:rPr>
      </w:pPr>
    </w:p>
    <w:sectPr w:rsidR="00B92E0E" w:rsidRPr="003A7A61" w:rsidSect="00892220">
      <w:pgSz w:w="11906" w:h="16838"/>
      <w:pgMar w:top="993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04F4D"/>
    <w:multiLevelType w:val="multilevel"/>
    <w:tmpl w:val="DA7C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DD3DA4"/>
    <w:multiLevelType w:val="multilevel"/>
    <w:tmpl w:val="0292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AE7A0F"/>
    <w:multiLevelType w:val="multilevel"/>
    <w:tmpl w:val="CFBC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E0E"/>
    <w:rsid w:val="0018514E"/>
    <w:rsid w:val="002C68D1"/>
    <w:rsid w:val="0039799E"/>
    <w:rsid w:val="003A7A61"/>
    <w:rsid w:val="00530726"/>
    <w:rsid w:val="00892220"/>
    <w:rsid w:val="00AE55B6"/>
    <w:rsid w:val="00B707C2"/>
    <w:rsid w:val="00B9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565BB-A4B9-44E7-9591-6A285ED9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E0E"/>
    <w:rPr>
      <w:b/>
      <w:bCs/>
    </w:rPr>
  </w:style>
  <w:style w:type="character" w:styleId="a5">
    <w:name w:val="Hyperlink"/>
    <w:basedOn w:val="a0"/>
    <w:uiPriority w:val="99"/>
    <w:semiHidden/>
    <w:unhideWhenUsed/>
    <w:rsid w:val="00B92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miniskazki.ru/skazka-pro-malenkij-no-vrednyj-kari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</cp:revision>
  <dcterms:created xsi:type="dcterms:W3CDTF">2019-04-01T07:40:00Z</dcterms:created>
  <dcterms:modified xsi:type="dcterms:W3CDTF">2019-04-22T06:43:00Z</dcterms:modified>
</cp:coreProperties>
</file>